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AD2BA7" w:rsidRPr="00AD2BA7" w:rsidTr="00AD2BA7">
        <w:trPr>
          <w:tblCellSpacing w:w="15" w:type="dxa"/>
        </w:trPr>
        <w:tc>
          <w:tcPr>
            <w:tcW w:w="0" w:type="auto"/>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bookmarkStart w:id="0" w:name="_GoBack"/>
            <w:bookmarkEnd w:id="0"/>
            <w:r w:rsidRPr="00AD2BA7">
              <w:rPr>
                <w:rFonts w:ascii="Times New Roman" w:eastAsia="Times New Roman" w:hAnsi="Times New Roman" w:cs="Times New Roman"/>
                <w:b/>
                <w:bCs/>
                <w:sz w:val="24"/>
                <w:szCs w:val="24"/>
              </w:rPr>
              <w:t>Description</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PT 8.55.27 PRODUCT PATCH</w:t>
            </w:r>
          </w:p>
        </w:tc>
      </w:tr>
    </w:tbl>
    <w:p w:rsidR="00AD2BA7" w:rsidRPr="00AD2BA7" w:rsidRDefault="00AD2BA7" w:rsidP="00AD2BA7">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AD2BA7" w:rsidRPr="00AD2BA7" w:rsidTr="00AD2BA7">
        <w:trPr>
          <w:tblCellSpacing w:w="15" w:type="dxa"/>
        </w:trPr>
        <w:tc>
          <w:tcPr>
            <w:tcW w:w="0" w:type="auto"/>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English Implementation Instructions</w:t>
            </w:r>
          </w:p>
        </w:tc>
      </w:tr>
      <w:tr w:rsidR="00AD2BA7" w:rsidRPr="00AD2BA7" w:rsidTr="00AD2BA7">
        <w:trPr>
          <w:tblCellSpacing w:w="15" w:type="dxa"/>
        </w:trPr>
        <w:tc>
          <w:tcPr>
            <w:tcW w:w="0" w:type="auto"/>
            <w:vAlign w:val="center"/>
            <w:hideMark/>
          </w:tcPr>
          <w:p w:rsid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PeopleTools 8.55 Patch 27</w:t>
            </w:r>
            <w:r w:rsidRPr="00AD2BA7">
              <w:rPr>
                <w:rFonts w:ascii="Times New Roman" w:eastAsia="Times New Roman" w:hAnsi="Times New Roman" w:cs="Times New Roman"/>
                <w:sz w:val="24"/>
                <w:szCs w:val="24"/>
              </w:rPr>
              <w:br/>
            </w:r>
          </w:p>
          <w:p w:rsidR="00AD2BA7" w:rsidRPr="00AD2BA7" w:rsidRDefault="00AD2BA7" w:rsidP="00AD2B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D2BA7">
              <w:rPr>
                <w:rFonts w:ascii="Times New Roman" w:eastAsia="Times New Roman" w:hAnsi="Times New Roman" w:cs="Times New Roman"/>
                <w:sz w:val="24"/>
                <w:szCs w:val="24"/>
              </w:rPr>
              <w:t>ATCH NOTES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IMPORTANT: Please read this section in its entirety before applying the PeopleTools 8.55.27 patch. This section covers any last-minute information or existing issues that may impact your PeopleSoft implementation whether or not you choose to apply this PeopleTools patch. This section does not list the items fixed/included in this patch. Information on patch content can be accessed via instructions found at the bottom of this ReadMe file.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t>25606208 - BI Publisher - Query generated XML or JSON file contains different tag names, potentially causing BI Publisher Reports to no longer display data</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Issue: The 8.55 13 and 14 patches introduced an unforeseen change in behavior with regards to the way Query generates its XML or JSON data. This has the potential to impact any process/job/report that consumes/utilizes the XML data. In particular, it can potentially cause existing BI Publisher Reports to generate empty reports.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Solution: This unintended change in behavior will be reverted in the 8.55 15 patch. Please refer to the following KM articles for further details on this issue and how it can be addressed prior to the 8.55 15 patch.</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E-BI/XMLP: BI Publisher Reports no longer display data after applying the PT 8.55 13/PT 8.55 14 patch (Doc ID 2242115.1)</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E-QR: Query Generated XML Or JSON File Contains Different Tag Names After Applying The PT 8.55 13/8.55 14 Patch (Doc ID 2242117.1)</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25521921 - SYSAUDIT Issue - Operation with no service name in PSOPERATION table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Note: Not applicable for full upgrades from 8.54 or below to 8.55 13 or above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Issue: After patching from a previous PeopleTools 8.55 patch to 8.55 13 or higher, SYSAUDIT may report - (IBRK-27): Operation with no service name in PSOPERATION table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Solution:</w:t>
            </w:r>
            <w:r w:rsidRPr="00AD2BA7">
              <w:rPr>
                <w:rFonts w:ascii="Times New Roman" w:eastAsia="Times New Roman" w:hAnsi="Times New Roman" w:cs="Times New Roman"/>
                <w:sz w:val="24"/>
                <w:szCs w:val="24"/>
              </w:rPr>
              <w:br/>
              <w:t>Run the following steps to execute the Application Engine program UPGPTSERVOPR, which will update the service names in PSOPERATION table: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1) Open Application Designer.</w:t>
            </w:r>
            <w:r w:rsidRPr="00AD2BA7">
              <w:rPr>
                <w:rFonts w:ascii="Times New Roman" w:eastAsia="Times New Roman" w:hAnsi="Times New Roman" w:cs="Times New Roman"/>
                <w:sz w:val="24"/>
                <w:szCs w:val="24"/>
              </w:rPr>
              <w:br/>
              <w:t>2) Navigate to File-&gt;Open, this will open "Open Definition" dialog box.</w:t>
            </w:r>
            <w:r w:rsidRPr="00AD2BA7">
              <w:rPr>
                <w:rFonts w:ascii="Times New Roman" w:eastAsia="Times New Roman" w:hAnsi="Times New Roman" w:cs="Times New Roman"/>
                <w:sz w:val="24"/>
                <w:szCs w:val="24"/>
              </w:rPr>
              <w:br/>
              <w:t>3) In the Open Definition dialog, select "App Engine Program" from Definition drop down.</w:t>
            </w:r>
            <w:r w:rsidRPr="00AD2BA7">
              <w:rPr>
                <w:rFonts w:ascii="Times New Roman" w:eastAsia="Times New Roman" w:hAnsi="Times New Roman" w:cs="Times New Roman"/>
                <w:sz w:val="24"/>
                <w:szCs w:val="24"/>
              </w:rPr>
              <w:br/>
              <w:t>4) Type "UPGPTSERVOPR" into Name field in Open Definition dialog box and click on Open button. This will open definition of AE program - UPGPTSERVOPR in Application Designer</w:t>
            </w:r>
            <w:r w:rsidRPr="00AD2BA7">
              <w:rPr>
                <w:rFonts w:ascii="Times New Roman" w:eastAsia="Times New Roman" w:hAnsi="Times New Roman" w:cs="Times New Roman"/>
                <w:sz w:val="24"/>
                <w:szCs w:val="24"/>
              </w:rPr>
              <w:br/>
              <w:t>5) Navigate to Edit-&gt;Run Program, this will open "Run Request" dialog box.</w:t>
            </w:r>
            <w:r w:rsidRPr="00AD2BA7">
              <w:rPr>
                <w:rFonts w:ascii="Times New Roman" w:eastAsia="Times New Roman" w:hAnsi="Times New Roman" w:cs="Times New Roman"/>
                <w:sz w:val="24"/>
                <w:szCs w:val="24"/>
              </w:rPr>
              <w:br/>
              <w:t xml:space="preserve">6) In the Run Request dialog, tick the "Output Log to file" checkbox and make a note of the file name shown in </w:t>
            </w:r>
            <w:r w:rsidRPr="00AD2BA7">
              <w:rPr>
                <w:rFonts w:ascii="Times New Roman" w:eastAsia="Times New Roman" w:hAnsi="Times New Roman" w:cs="Times New Roman"/>
                <w:sz w:val="24"/>
                <w:szCs w:val="24"/>
              </w:rPr>
              <w:lastRenderedPageBreak/>
              <w:t>"Log File Name:" field. Now click on OK button. This will start PSAE.exe to run UPGPTSERVOPR AE program.</w:t>
            </w:r>
            <w:r w:rsidRPr="00AD2BA7">
              <w:rPr>
                <w:rFonts w:ascii="Times New Roman" w:eastAsia="Times New Roman" w:hAnsi="Times New Roman" w:cs="Times New Roman"/>
                <w:sz w:val="24"/>
                <w:szCs w:val="24"/>
              </w:rPr>
              <w:br/>
              <w:t>7) Once the PSAE window closes, open the log file and ensure you see "Application Engine program UPGPTSERVOPR ended normally" in the log file.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Note: If UPGPTSERVOPR has already been executed using PeopleTools 8.55 13 or higher, then there is no need to re-run it with subsequent PeopleTools patches.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t>20968564 - Lack of support for user context-sensitive behavior of private BI Publisher Reports converted from Crystal Reports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xml:space="preserve">Issue: BI Publisher reports that have been converted from PeopleSoft Crystal reports, will not support user context-sensitive behavior with regards to the use of private query data sources. PeopleSoft Crystal reports based on a private query, will run the specific private query belonging to that user under whose context the report is being run. A private BI Publisher report on the other hand can only be run by the single owner of the private query data source originally associated with the BIP report definition. </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xml:space="preserve">Solution: This issue has been fixed in this current patch. Perform the following steps in order to enable this </w:t>
            </w:r>
            <w:proofErr w:type="spellStart"/>
            <w:r w:rsidRPr="00AD2BA7">
              <w:rPr>
                <w:rFonts w:ascii="Times New Roman" w:eastAsia="Times New Roman" w:hAnsi="Times New Roman" w:cs="Times New Roman"/>
                <w:sz w:val="24"/>
                <w:szCs w:val="24"/>
              </w:rPr>
              <w:t>behaviour</w:t>
            </w:r>
            <w:proofErr w:type="spellEnd"/>
            <w:r w:rsidRPr="00AD2BA7">
              <w:rPr>
                <w:rFonts w:ascii="Times New Roman" w:eastAsia="Times New Roman" w:hAnsi="Times New Roman" w:cs="Times New Roman"/>
                <w:sz w:val="24"/>
                <w:szCs w:val="24"/>
              </w:rPr>
              <w:t xml:space="preserve">: </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1. Login to PIA.</w:t>
            </w:r>
            <w:r w:rsidRPr="00AD2BA7">
              <w:rPr>
                <w:rFonts w:ascii="Times New Roman" w:eastAsia="Times New Roman" w:hAnsi="Times New Roman" w:cs="Times New Roman"/>
                <w:sz w:val="24"/>
                <w:szCs w:val="24"/>
              </w:rPr>
              <w:br/>
              <w:t>2. Navigate to Reporting Tools &gt; BI Publisher &gt; Setup &gt; Global Properties.</w:t>
            </w:r>
            <w:r w:rsidRPr="00AD2BA7">
              <w:rPr>
                <w:rFonts w:ascii="Times New Roman" w:eastAsia="Times New Roman" w:hAnsi="Times New Roman" w:cs="Times New Roman"/>
                <w:sz w:val="24"/>
                <w:szCs w:val="24"/>
              </w:rPr>
              <w:br/>
              <w:t>3. Click the Save button.</w:t>
            </w:r>
            <w:r w:rsidRPr="00AD2BA7">
              <w:rPr>
                <w:rFonts w:ascii="Times New Roman" w:eastAsia="Times New Roman" w:hAnsi="Times New Roman" w:cs="Times New Roman"/>
                <w:sz w:val="24"/>
                <w:szCs w:val="24"/>
              </w:rPr>
              <w:br/>
              <w:t>4. Navigate away from this page, and then back. A new property “</w:t>
            </w:r>
            <w:proofErr w:type="spellStart"/>
            <w:r w:rsidRPr="00AD2BA7">
              <w:rPr>
                <w:rFonts w:ascii="Times New Roman" w:eastAsia="Times New Roman" w:hAnsi="Times New Roman" w:cs="Times New Roman"/>
                <w:sz w:val="24"/>
                <w:szCs w:val="24"/>
              </w:rPr>
              <w:t>psxp_private_report_access</w:t>
            </w:r>
            <w:proofErr w:type="spellEnd"/>
            <w:r w:rsidRPr="00AD2BA7">
              <w:rPr>
                <w:rFonts w:ascii="Times New Roman" w:eastAsia="Times New Roman" w:hAnsi="Times New Roman" w:cs="Times New Roman"/>
                <w:sz w:val="24"/>
                <w:szCs w:val="24"/>
              </w:rPr>
              <w:t>” under the “PeopleTools Settings” Property group should now be available.</w:t>
            </w:r>
            <w:r w:rsidRPr="00AD2BA7">
              <w:rPr>
                <w:rFonts w:ascii="Times New Roman" w:eastAsia="Times New Roman" w:hAnsi="Times New Roman" w:cs="Times New Roman"/>
                <w:sz w:val="24"/>
                <w:szCs w:val="24"/>
              </w:rPr>
              <w:br/>
              <w:t>5. Set this property to "Shared" at either the global property level (for all report definitions), or at the report definition level for specific reports.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xml:space="preserve">21976996 - Search image icons not displayed properly in Navigator search results page / unable to run Drill Image Query PTPORTALTILES </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xml:space="preserve">Issue: Customers creating / installing a new PTSYS database using </w:t>
            </w:r>
            <w:proofErr w:type="spellStart"/>
            <w:r w:rsidRPr="00AD2BA7">
              <w:rPr>
                <w:rFonts w:ascii="Times New Roman" w:eastAsia="Times New Roman" w:hAnsi="Times New Roman" w:cs="Times New Roman"/>
                <w:sz w:val="24"/>
                <w:szCs w:val="24"/>
              </w:rPr>
              <w:t>ptengs.db</w:t>
            </w:r>
            <w:proofErr w:type="spellEnd"/>
            <w:r w:rsidRPr="00AD2BA7">
              <w:rPr>
                <w:rFonts w:ascii="Times New Roman" w:eastAsia="Times New Roman" w:hAnsi="Times New Roman" w:cs="Times New Roman"/>
                <w:sz w:val="24"/>
                <w:szCs w:val="24"/>
              </w:rPr>
              <w:t xml:space="preserve"> delivered with PeopleTools 8.55 will need a new Query Access Tree that gives permission to record: PSTILEIMG_VW. It needs to be added so that users can run the Drill Image Query: PTPORTALTILES. This is so that search image icons will display properly in Navigator search results page.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Note: Only for PTSYS customers who have upgraded directly to 8.55.01 and have not applied the 01 PTP or any later PT8.55 patches.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Solution: This is fixed in 8.55 02 and later patches. To work around this issue, do the following:</w:t>
            </w:r>
            <w:r w:rsidRPr="00AD2BA7">
              <w:rPr>
                <w:rFonts w:ascii="Times New Roman" w:eastAsia="Times New Roman" w:hAnsi="Times New Roman" w:cs="Times New Roman"/>
                <w:sz w:val="24"/>
                <w:szCs w:val="24"/>
              </w:rPr>
              <w:br/>
              <w:t>1. Use Data Mover in PeopleTools 8.55 01 and sign on to the database using bootstrap mode.</w:t>
            </w:r>
            <w:r w:rsidRPr="00AD2BA7">
              <w:rPr>
                <w:rFonts w:ascii="Times New Roman" w:eastAsia="Times New Roman" w:hAnsi="Times New Roman" w:cs="Times New Roman"/>
                <w:sz w:val="24"/>
                <w:szCs w:val="24"/>
              </w:rPr>
              <w:br/>
              <w:t>2. Run &lt;PS_HOME&gt;\scripts\</w:t>
            </w:r>
            <w:proofErr w:type="spellStart"/>
            <w:r w:rsidRPr="00AD2BA7">
              <w:rPr>
                <w:rFonts w:ascii="Times New Roman" w:eastAsia="Times New Roman" w:hAnsi="Times New Roman" w:cs="Times New Roman"/>
                <w:sz w:val="24"/>
                <w:szCs w:val="24"/>
              </w:rPr>
              <w:t>tlsupgnoncomp.dms</w:t>
            </w:r>
            <w:proofErr w:type="spellEnd"/>
            <w:r w:rsidRPr="00AD2BA7">
              <w:rPr>
                <w:rFonts w:ascii="Times New Roman" w:eastAsia="Times New Roman" w:hAnsi="Times New Roman" w:cs="Times New Roman"/>
                <w:sz w:val="24"/>
                <w:szCs w:val="24"/>
              </w:rPr>
              <w:t xml:space="preserve"> to load the updated PeopleSoft PeopleTools Trees, Roles, and Access Groups into your database.</w:t>
            </w:r>
            <w:r w:rsidRPr="00AD2BA7">
              <w:rPr>
                <w:rFonts w:ascii="Times New Roman" w:eastAsia="Times New Roman" w:hAnsi="Times New Roman" w:cs="Times New Roman"/>
                <w:sz w:val="24"/>
                <w:szCs w:val="24"/>
              </w:rPr>
              <w:br/>
              <w:t>3. Exit Data Mover.</w:t>
            </w:r>
            <w:r w:rsidRPr="00AD2BA7">
              <w:rPr>
                <w:rFonts w:ascii="Times New Roman" w:eastAsia="Times New Roman" w:hAnsi="Times New Roman" w:cs="Times New Roman"/>
                <w:sz w:val="24"/>
                <w:szCs w:val="24"/>
              </w:rPr>
              <w:br/>
              <w:t xml:space="preserve">4. Run the VERSION Application Engine program on your database to reset version numbers. </w:t>
            </w:r>
            <w:r w:rsidRPr="00AD2BA7">
              <w:rPr>
                <w:rFonts w:ascii="Times New Roman" w:eastAsia="Times New Roman" w:hAnsi="Times New Roman" w:cs="Times New Roman"/>
                <w:sz w:val="24"/>
                <w:szCs w:val="24"/>
              </w:rPr>
              <w:br/>
              <w:t>From the command line utility, the syntax is: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lastRenderedPageBreak/>
              <w:t>&lt;PS_HOME&gt;\bin\client\winx86\</w:t>
            </w:r>
            <w:proofErr w:type="spellStart"/>
            <w:r w:rsidRPr="00AD2BA7">
              <w:rPr>
                <w:rFonts w:ascii="Times New Roman" w:eastAsia="Times New Roman" w:hAnsi="Times New Roman" w:cs="Times New Roman"/>
                <w:sz w:val="24"/>
                <w:szCs w:val="24"/>
              </w:rPr>
              <w:t>psae</w:t>
            </w:r>
            <w:proofErr w:type="spellEnd"/>
            <w:r w:rsidRPr="00AD2BA7">
              <w:rPr>
                <w:rFonts w:ascii="Times New Roman" w:eastAsia="Times New Roman" w:hAnsi="Times New Roman" w:cs="Times New Roman"/>
                <w:sz w:val="24"/>
                <w:szCs w:val="24"/>
              </w:rPr>
              <w:t xml:space="preserve"> -CD &lt;</w:t>
            </w:r>
            <w:proofErr w:type="spellStart"/>
            <w:r w:rsidRPr="00AD2BA7">
              <w:rPr>
                <w:rFonts w:ascii="Times New Roman" w:eastAsia="Times New Roman" w:hAnsi="Times New Roman" w:cs="Times New Roman"/>
                <w:sz w:val="24"/>
                <w:szCs w:val="24"/>
              </w:rPr>
              <w:t>dbname</w:t>
            </w:r>
            <w:proofErr w:type="spellEnd"/>
            <w:r w:rsidRPr="00AD2BA7">
              <w:rPr>
                <w:rFonts w:ascii="Times New Roman" w:eastAsia="Times New Roman" w:hAnsi="Times New Roman" w:cs="Times New Roman"/>
                <w:sz w:val="24"/>
                <w:szCs w:val="24"/>
              </w:rPr>
              <w:t>&gt; -CT ORACLE -CO &lt;</w:t>
            </w:r>
            <w:proofErr w:type="spellStart"/>
            <w:r w:rsidRPr="00AD2BA7">
              <w:rPr>
                <w:rFonts w:ascii="Times New Roman" w:eastAsia="Times New Roman" w:hAnsi="Times New Roman" w:cs="Times New Roman"/>
                <w:sz w:val="24"/>
                <w:szCs w:val="24"/>
              </w:rPr>
              <w:t>userid</w:t>
            </w:r>
            <w:proofErr w:type="spellEnd"/>
            <w:r w:rsidRPr="00AD2BA7">
              <w:rPr>
                <w:rFonts w:ascii="Times New Roman" w:eastAsia="Times New Roman" w:hAnsi="Times New Roman" w:cs="Times New Roman"/>
                <w:sz w:val="24"/>
                <w:szCs w:val="24"/>
              </w:rPr>
              <w:t>&gt; -CP &lt;</w:t>
            </w:r>
            <w:proofErr w:type="spellStart"/>
            <w:r w:rsidRPr="00AD2BA7">
              <w:rPr>
                <w:rFonts w:ascii="Times New Roman" w:eastAsia="Times New Roman" w:hAnsi="Times New Roman" w:cs="Times New Roman"/>
                <w:sz w:val="24"/>
                <w:szCs w:val="24"/>
              </w:rPr>
              <w:t>userpswd</w:t>
            </w:r>
            <w:proofErr w:type="spellEnd"/>
            <w:r w:rsidRPr="00AD2BA7">
              <w:rPr>
                <w:rFonts w:ascii="Times New Roman" w:eastAsia="Times New Roman" w:hAnsi="Times New Roman" w:cs="Times New Roman"/>
                <w:sz w:val="24"/>
                <w:szCs w:val="24"/>
              </w:rPr>
              <w:t>&gt; -R RESETVERSIONS -AI VERSION</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t>23071440 - Upgrade- Potential performance Issues while performing Application Upgrade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Issue: Potential Performance Issues while performing Application Upgrade</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Note:- For Oracle DB customers only</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For Customers performing an Application Upgrade using PeopleTools 8.55.x on Oracle, If you are experiencing performance issues while running the steps Populating the Initial Alter Analyzer Repository and/or Populating the MTP Alter Analyzer Repository.</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xml:space="preserve">Workaround / Solution Description: </w:t>
            </w:r>
            <w:r w:rsidRPr="00AD2BA7">
              <w:rPr>
                <w:rFonts w:ascii="Times New Roman" w:eastAsia="Times New Roman" w:hAnsi="Times New Roman" w:cs="Times New Roman"/>
                <w:sz w:val="24"/>
                <w:szCs w:val="24"/>
              </w:rPr>
              <w:br/>
              <w:t>Please update the statistics of the table PS_PTUALTRECFLDDAT</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t>ADDITIONAL CONSIDERATIONS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Enterprise Portal Dependencies</w:t>
            </w:r>
            <w:r w:rsidRPr="00AD2BA7">
              <w:rPr>
                <w:rFonts w:ascii="Times New Roman" w:eastAsia="Times New Roman" w:hAnsi="Times New Roman" w:cs="Times New Roman"/>
                <w:sz w:val="24"/>
                <w:szCs w:val="24"/>
              </w:rPr>
              <w:br/>
              <w:t>If you are using the Enterprise Portal product, please refer the corresponding knowledge document article on My Oracle Support for your Enterprise Portal release:</w:t>
            </w:r>
            <w:r w:rsidRPr="00AD2BA7">
              <w:rPr>
                <w:rFonts w:ascii="Times New Roman" w:eastAsia="Times New Roman" w:hAnsi="Times New Roman" w:cs="Times New Roman"/>
                <w:sz w:val="24"/>
                <w:szCs w:val="24"/>
              </w:rPr>
              <w:br/>
              <w:t>Doc ID 658989.1 - for Enterprise Portal 8.8</w:t>
            </w:r>
            <w:r w:rsidRPr="00AD2BA7">
              <w:rPr>
                <w:rFonts w:ascii="Times New Roman" w:eastAsia="Times New Roman" w:hAnsi="Times New Roman" w:cs="Times New Roman"/>
                <w:sz w:val="24"/>
                <w:szCs w:val="24"/>
              </w:rPr>
              <w:br/>
              <w:t>Doc ID 658897.1 - for Enterprise Portal 8.9</w:t>
            </w:r>
            <w:r w:rsidRPr="00AD2BA7">
              <w:rPr>
                <w:rFonts w:ascii="Times New Roman" w:eastAsia="Times New Roman" w:hAnsi="Times New Roman" w:cs="Times New Roman"/>
                <w:sz w:val="24"/>
                <w:szCs w:val="24"/>
              </w:rPr>
              <w:br/>
              <w:t>Doc ID 658990.1 - for Enterprise Portal 9.0</w:t>
            </w:r>
            <w:r w:rsidRPr="00AD2BA7">
              <w:rPr>
                <w:rFonts w:ascii="Times New Roman" w:eastAsia="Times New Roman" w:hAnsi="Times New Roman" w:cs="Times New Roman"/>
                <w:sz w:val="24"/>
                <w:szCs w:val="24"/>
              </w:rPr>
              <w:br/>
              <w:t>Doc ID 1276186.1 - For Enterprise Portal 9.1</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t>85527-psca.zip</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 xml:space="preserve">The 85527-psca.zip file delivered with this patch contains a stand-alone copy of the patched Software Update Tools. This version can only be applied to PeopleTools 8.55. It consists of Change Assistant and Environment Management components only. </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If you are installing, or have already installed the full PeopleTools 8.55.27 patch discussed in the sections above, you will not need to install the Software Update only patch (85527-PSCA.zip). The full PeopleTools patch includes all of the software components updated by this Software Update Tools patch.</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For additional information on this file and how to install it, please view the readme.doc that it contains.</w:t>
            </w:r>
            <w:r w:rsidRPr="00AD2BA7">
              <w:rPr>
                <w:rFonts w:ascii="Times New Roman" w:eastAsia="Times New Roman" w:hAnsi="Times New Roman" w:cs="Times New Roman"/>
                <w:sz w:val="24"/>
                <w:szCs w:val="24"/>
              </w:rPr>
              <w:br/>
            </w:r>
            <w:r w:rsidRPr="00AD2BA7">
              <w:rPr>
                <w:rFonts w:ascii="Times New Roman" w:eastAsia="Times New Roman" w:hAnsi="Times New Roman" w:cs="Times New Roman"/>
                <w:sz w:val="24"/>
                <w:szCs w:val="24"/>
              </w:rPr>
              <w:br/>
              <w:t>CPU Information</w:t>
            </w:r>
            <w:r w:rsidRPr="00AD2BA7">
              <w:rPr>
                <w:rFonts w:ascii="Times New Roman" w:eastAsia="Times New Roman" w:hAnsi="Times New Roman" w:cs="Times New Roman"/>
                <w:sz w:val="24"/>
                <w:szCs w:val="24"/>
              </w:rPr>
              <w:br/>
              <w:t>===============</w:t>
            </w:r>
            <w:r w:rsidRPr="00AD2BA7">
              <w:rPr>
                <w:rFonts w:ascii="Times New Roman" w:eastAsia="Times New Roman" w:hAnsi="Times New Roman" w:cs="Times New Roman"/>
                <w:sz w:val="24"/>
                <w:szCs w:val="24"/>
              </w:rPr>
              <w:br/>
              <w:t>Information on Critical Patch Update (CPU) is available here: http://www.oracle.com/technetwork/topics/security/alerts-086861.html</w:t>
            </w:r>
          </w:p>
        </w:tc>
      </w:tr>
    </w:tbl>
    <w:p w:rsidR="00AD2BA7" w:rsidRPr="00AD2BA7" w:rsidRDefault="00AD2BA7" w:rsidP="00AD2BA7">
      <w:pPr>
        <w:spacing w:after="0" w:line="240" w:lineRule="auto"/>
        <w:rPr>
          <w:rFonts w:ascii="Times New Roman" w:eastAsia="Times New Roman" w:hAnsi="Times New Roman" w:cs="Times New Roman"/>
          <w:sz w:val="24"/>
          <w:szCs w:val="24"/>
        </w:rPr>
      </w:pP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1314"/>
        <w:gridCol w:w="2436"/>
      </w:tblGrid>
      <w:tr w:rsidR="00AD2BA7" w:rsidRPr="00AD2BA7" w:rsidTr="00AD2BA7">
        <w:trPr>
          <w:tblCellSpacing w:w="15" w:type="dxa"/>
        </w:trPr>
        <w:tc>
          <w:tcPr>
            <w:tcW w:w="0" w:type="auto"/>
            <w:gridSpan w:val="2"/>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English Pre-Requisites</w:t>
            </w:r>
          </w:p>
        </w:tc>
      </w:tr>
      <w:tr w:rsidR="00AD2BA7" w:rsidRPr="00AD2BA7" w:rsidTr="00AD2BA7">
        <w:trPr>
          <w:tblCellSpacing w:w="15" w:type="dxa"/>
        </w:trPr>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Bug ID</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Resolution ID</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r>
    </w:tbl>
    <w:p w:rsidR="00AD2BA7" w:rsidRPr="00AD2BA7" w:rsidRDefault="00AD2BA7" w:rsidP="00AD2BA7">
      <w:pPr>
        <w:spacing w:after="0" w:line="240" w:lineRule="auto"/>
        <w:rPr>
          <w:rFonts w:ascii="Times New Roman" w:eastAsia="Times New Roman" w:hAnsi="Times New Roman" w:cs="Times New Roman"/>
          <w:sz w:val="24"/>
          <w:szCs w:val="24"/>
        </w:rPr>
      </w:pP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1316"/>
        <w:gridCol w:w="2434"/>
      </w:tblGrid>
      <w:tr w:rsidR="00AD2BA7" w:rsidRPr="00AD2BA7" w:rsidTr="00AD2BA7">
        <w:trPr>
          <w:tblCellSpacing w:w="15" w:type="dxa"/>
        </w:trPr>
        <w:tc>
          <w:tcPr>
            <w:tcW w:w="0" w:type="auto"/>
            <w:gridSpan w:val="2"/>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lastRenderedPageBreak/>
              <w:t>English Post-Requisites</w:t>
            </w:r>
          </w:p>
        </w:tc>
      </w:tr>
      <w:tr w:rsidR="00AD2BA7" w:rsidRPr="00AD2BA7" w:rsidTr="00AD2BA7">
        <w:trPr>
          <w:tblCellSpacing w:w="15" w:type="dxa"/>
        </w:trPr>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Bug ID</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Resolution ID</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r>
    </w:tbl>
    <w:p w:rsidR="00AD2BA7" w:rsidRPr="00AD2BA7" w:rsidRDefault="00AD2BA7" w:rsidP="00AD2BA7">
      <w:pPr>
        <w:spacing w:after="0" w:line="240" w:lineRule="auto"/>
        <w:rPr>
          <w:rFonts w:ascii="Times New Roman" w:eastAsia="Times New Roman" w:hAnsi="Times New Roman" w:cs="Times New Roman"/>
          <w:sz w:val="24"/>
          <w:szCs w:val="24"/>
        </w:rPr>
      </w:pP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1316"/>
        <w:gridCol w:w="2434"/>
      </w:tblGrid>
      <w:tr w:rsidR="00AD2BA7" w:rsidRPr="00AD2BA7" w:rsidTr="00AD2BA7">
        <w:trPr>
          <w:tblCellSpacing w:w="15" w:type="dxa"/>
        </w:trPr>
        <w:tc>
          <w:tcPr>
            <w:tcW w:w="0" w:type="auto"/>
            <w:gridSpan w:val="2"/>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Translation Pre-Requisites</w:t>
            </w:r>
          </w:p>
        </w:tc>
      </w:tr>
      <w:tr w:rsidR="00AD2BA7" w:rsidRPr="00AD2BA7" w:rsidTr="00AD2BA7">
        <w:trPr>
          <w:tblCellSpacing w:w="15" w:type="dxa"/>
        </w:trPr>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Bug ID</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Resolution ID</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r>
    </w:tbl>
    <w:p w:rsidR="00AD2BA7" w:rsidRPr="00AD2BA7" w:rsidRDefault="00AD2BA7" w:rsidP="00AD2BA7">
      <w:pPr>
        <w:spacing w:after="0" w:line="240" w:lineRule="auto"/>
        <w:rPr>
          <w:rFonts w:ascii="Times New Roman" w:eastAsia="Times New Roman" w:hAnsi="Times New Roman" w:cs="Times New Roman"/>
          <w:sz w:val="24"/>
          <w:szCs w:val="24"/>
        </w:rPr>
      </w:pP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1315"/>
        <w:gridCol w:w="2435"/>
      </w:tblGrid>
      <w:tr w:rsidR="00AD2BA7" w:rsidRPr="00AD2BA7" w:rsidTr="00AD2BA7">
        <w:trPr>
          <w:tblCellSpacing w:w="15" w:type="dxa"/>
        </w:trPr>
        <w:tc>
          <w:tcPr>
            <w:tcW w:w="0" w:type="auto"/>
            <w:gridSpan w:val="2"/>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Translation Post-Requisites</w:t>
            </w:r>
          </w:p>
        </w:tc>
      </w:tr>
      <w:tr w:rsidR="00AD2BA7" w:rsidRPr="00AD2BA7" w:rsidTr="00AD2BA7">
        <w:trPr>
          <w:tblCellSpacing w:w="15" w:type="dxa"/>
        </w:trPr>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Bug ID</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Resolution ID</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r>
    </w:tbl>
    <w:p w:rsidR="00AD2BA7" w:rsidRPr="00AD2BA7" w:rsidRDefault="00AD2BA7" w:rsidP="00AD2BA7">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42"/>
        <w:gridCol w:w="5558"/>
      </w:tblGrid>
      <w:tr w:rsidR="00AD2BA7" w:rsidRPr="00AD2BA7" w:rsidTr="00AD2BA7">
        <w:trPr>
          <w:tblCellSpacing w:w="15" w:type="dxa"/>
        </w:trPr>
        <w:tc>
          <w:tcPr>
            <w:tcW w:w="0" w:type="auto"/>
            <w:gridSpan w:val="2"/>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English Application Objects</w:t>
            </w:r>
          </w:p>
        </w:tc>
      </w:tr>
      <w:tr w:rsidR="00AD2BA7" w:rsidRPr="00AD2BA7" w:rsidTr="00AD2BA7">
        <w:trPr>
          <w:tblCellSpacing w:w="15" w:type="dxa"/>
        </w:trPr>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Object Type</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Object Name</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n/a</w:t>
            </w:r>
          </w:p>
        </w:tc>
      </w:tr>
    </w:tbl>
    <w:p w:rsidR="00AD2BA7" w:rsidRPr="00AD2BA7" w:rsidRDefault="00AD2BA7" w:rsidP="00AD2BA7">
      <w:pPr>
        <w:spacing w:after="24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5"/>
        <w:gridCol w:w="4875"/>
        <w:gridCol w:w="4890"/>
      </w:tblGrid>
      <w:tr w:rsidR="00AD2BA7" w:rsidRPr="00AD2BA7" w:rsidTr="00AD2BA7">
        <w:trPr>
          <w:tblCellSpacing w:w="15" w:type="dxa"/>
        </w:trPr>
        <w:tc>
          <w:tcPr>
            <w:tcW w:w="0" w:type="auto"/>
            <w:gridSpan w:val="3"/>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English Bugs Fixed</w:t>
            </w:r>
          </w:p>
        </w:tc>
      </w:tr>
      <w:tr w:rsidR="00AD2BA7" w:rsidRPr="00AD2BA7" w:rsidTr="00AD2BA7">
        <w:trPr>
          <w:tblCellSpacing w:w="15" w:type="dxa"/>
        </w:trPr>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Bug</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Resolution Subject</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Resolution Description</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27048171</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WORKLIST BACK NAV LINK IN HEADER CORRUPTS PAGE URL BY APPENDING UNTIL &gt; 255</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WORKLIST BACK NAV LINK IN HEADER CORRUPTS PAGE URL BY APPENDING UNTIL &gt; 255</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28813761</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SPELL CHECK NOT WORKING FOR MULTIPLE FIELDS ENABLED IN EPERFORMANCE DOCUMENT</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SPELL CHECK NOT WORKING FOR MULTIPLE FIELDS ENABLED IN EPERFORMANCE DOCUMENT</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28905308</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PT 8.55.27 PRODUCT PATCH</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PT 8.55.27 PRODUCT PATCH</w:t>
            </w:r>
          </w:p>
        </w:tc>
      </w:tr>
      <w:tr w:rsidR="00AD2BA7" w:rsidRPr="00AD2BA7" w:rsidTr="00AD2BA7">
        <w:trPr>
          <w:tblCellSpacing w:w="15" w:type="dxa"/>
        </w:trPr>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28970714</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COBOL PROCESSES ARE RUNNING TO ERROR</w:t>
            </w:r>
          </w:p>
        </w:tc>
        <w:tc>
          <w:tcPr>
            <w:tcW w:w="0" w:type="auto"/>
            <w:vAlign w:val="center"/>
            <w:hideMark/>
          </w:tcPr>
          <w:p w:rsidR="00AD2BA7" w:rsidRPr="00AD2BA7" w:rsidRDefault="00AD2BA7" w:rsidP="00AD2BA7">
            <w:pPr>
              <w:spacing w:after="0" w:line="240" w:lineRule="auto"/>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COBOL PROCESSES ARE RUNNING TO ERROR</w:t>
            </w:r>
          </w:p>
        </w:tc>
      </w:tr>
    </w:tbl>
    <w:p w:rsidR="00AD2BA7" w:rsidRPr="00AD2BA7" w:rsidRDefault="00AD2BA7" w:rsidP="00AD2BA7">
      <w:pPr>
        <w:spacing w:after="24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30"/>
        <w:gridCol w:w="3686"/>
        <w:gridCol w:w="4484"/>
      </w:tblGrid>
      <w:tr w:rsidR="00AD2BA7" w:rsidRPr="00AD2BA7" w:rsidTr="00AD2BA7">
        <w:trPr>
          <w:tblCellSpacing w:w="15" w:type="dxa"/>
        </w:trPr>
        <w:tc>
          <w:tcPr>
            <w:tcW w:w="0" w:type="auto"/>
            <w:gridSpan w:val="3"/>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 xml:space="preserve">English Posting </w:t>
            </w:r>
            <w:proofErr w:type="spellStart"/>
            <w:r w:rsidRPr="00AD2BA7">
              <w:rPr>
                <w:rFonts w:ascii="Times New Roman" w:eastAsia="Times New Roman" w:hAnsi="Times New Roman" w:cs="Times New Roman"/>
                <w:b/>
                <w:bCs/>
                <w:sz w:val="24"/>
                <w:szCs w:val="24"/>
              </w:rPr>
              <w:t>Histroy</w:t>
            </w:r>
            <w:proofErr w:type="spellEnd"/>
          </w:p>
        </w:tc>
      </w:tr>
      <w:tr w:rsidR="00AD2BA7" w:rsidRPr="00AD2BA7" w:rsidTr="00AD2BA7">
        <w:trPr>
          <w:tblCellSpacing w:w="15" w:type="dxa"/>
        </w:trPr>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Process Type</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Posting Comments</w:t>
            </w:r>
          </w:p>
        </w:tc>
        <w:tc>
          <w:tcPr>
            <w:tcW w:w="0" w:type="auto"/>
            <w:shd w:val="clear" w:color="auto" w:fill="EAEFF5"/>
            <w:vAlign w:val="center"/>
            <w:hideMark/>
          </w:tcPr>
          <w:p w:rsidR="00AD2BA7" w:rsidRPr="00AD2BA7" w:rsidRDefault="00AD2BA7" w:rsidP="00AD2BA7">
            <w:pPr>
              <w:spacing w:after="0" w:line="240" w:lineRule="auto"/>
              <w:jc w:val="center"/>
              <w:rPr>
                <w:rFonts w:ascii="Times New Roman" w:eastAsia="Times New Roman" w:hAnsi="Times New Roman" w:cs="Times New Roman"/>
                <w:b/>
                <w:bCs/>
                <w:sz w:val="24"/>
                <w:szCs w:val="24"/>
              </w:rPr>
            </w:pPr>
            <w:r w:rsidRPr="00AD2BA7">
              <w:rPr>
                <w:rFonts w:ascii="Times New Roman" w:eastAsia="Times New Roman" w:hAnsi="Times New Roman" w:cs="Times New Roman"/>
                <w:b/>
                <w:bCs/>
                <w:sz w:val="24"/>
                <w:szCs w:val="24"/>
              </w:rPr>
              <w:t>Date Processed (GMT)</w:t>
            </w:r>
          </w:p>
        </w:tc>
      </w:tr>
    </w:tbl>
    <w:p w:rsidR="00C24A72" w:rsidRDefault="00C24A72"/>
    <w:sectPr w:rsidR="00C24A72" w:rsidSect="00AD2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7"/>
    <w:rsid w:val="00671F70"/>
    <w:rsid w:val="00AD2BA7"/>
    <w:rsid w:val="00B24F5B"/>
    <w:rsid w:val="00C24A72"/>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4A6C8-DCD1-4AE8-BF65-8C281C30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Coultas</dc:creator>
  <cp:keywords/>
  <dc:description/>
  <cp:lastModifiedBy>Sherri A. King</cp:lastModifiedBy>
  <cp:revision>2</cp:revision>
  <dcterms:created xsi:type="dcterms:W3CDTF">2019-02-20T20:18:00Z</dcterms:created>
  <dcterms:modified xsi:type="dcterms:W3CDTF">2019-02-20T20:18:00Z</dcterms:modified>
</cp:coreProperties>
</file>